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68D7" w:rsidRDefault="008268D7" w:rsidP="008268D7">
      <w:pPr>
        <w:jc w:val="center"/>
        <w:rPr>
          <w:b/>
        </w:rPr>
      </w:pPr>
      <w:r w:rsidRPr="005A7FC0">
        <w:rPr>
          <w:b/>
        </w:rPr>
        <w:t>Карта учебно-методической обеспеченности дисциплины</w:t>
      </w:r>
      <w:r>
        <w:rPr>
          <w:b/>
        </w:rPr>
        <w:t xml:space="preserve"> </w:t>
      </w:r>
    </w:p>
    <w:p w:rsidR="008268D7" w:rsidRPr="005A7FC0" w:rsidRDefault="0064774C" w:rsidP="008268D7">
      <w:pPr>
        <w:jc w:val="center"/>
        <w:rPr>
          <w:b/>
        </w:rPr>
      </w:pPr>
      <w:r>
        <w:rPr>
          <w:b/>
        </w:rPr>
        <w:t>Иностранный язык в международной деятельности</w:t>
      </w:r>
      <w:bookmarkStart w:id="0" w:name="_GoBack"/>
      <w:bookmarkEnd w:id="0"/>
      <w:r w:rsidR="000D1428" w:rsidRPr="000D1428">
        <w:rPr>
          <w:b/>
        </w:rPr>
        <w:t xml:space="preserve"> </w:t>
      </w:r>
      <w:r w:rsidR="00FA1E50">
        <w:rPr>
          <w:b/>
        </w:rPr>
        <w:t>(французский)</w:t>
      </w:r>
    </w:p>
    <w:p w:rsidR="008268D7" w:rsidRPr="005A7FC0" w:rsidRDefault="008268D7" w:rsidP="008268D7">
      <w:pPr>
        <w:jc w:val="center"/>
        <w:rPr>
          <w:lang w:val="kk-KZ"/>
        </w:rPr>
      </w:pPr>
      <w:r w:rsidRPr="005A7FC0">
        <w:rPr>
          <w:b/>
          <w:lang w:val="kk-KZ"/>
        </w:rPr>
        <w:t xml:space="preserve"> </w:t>
      </w:r>
      <w:r w:rsidRPr="005A7FC0">
        <w:rPr>
          <w:lang w:val="kk-KZ"/>
        </w:rPr>
        <w:t xml:space="preserve">                                            </w:t>
      </w:r>
    </w:p>
    <w:tbl>
      <w:tblPr>
        <w:tblW w:w="10072" w:type="dxa"/>
        <w:tblInd w:w="-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8"/>
        <w:gridCol w:w="2526"/>
        <w:gridCol w:w="2694"/>
        <w:gridCol w:w="425"/>
        <w:gridCol w:w="567"/>
        <w:gridCol w:w="567"/>
        <w:gridCol w:w="567"/>
        <w:gridCol w:w="567"/>
        <w:gridCol w:w="567"/>
        <w:gridCol w:w="567"/>
        <w:gridCol w:w="567"/>
      </w:tblGrid>
      <w:tr w:rsidR="008268D7" w:rsidRPr="005A7FC0" w:rsidTr="001162BF">
        <w:tc>
          <w:tcPr>
            <w:tcW w:w="458" w:type="dxa"/>
            <w:vMerge w:val="restart"/>
          </w:tcPr>
          <w:p w:rsidR="008268D7" w:rsidRPr="005A7FC0" w:rsidRDefault="008268D7" w:rsidP="001162BF">
            <w:pPr>
              <w:jc w:val="center"/>
              <w:rPr>
                <w:lang w:val="kk-KZ"/>
              </w:rPr>
            </w:pPr>
            <w:r w:rsidRPr="005A7FC0">
              <w:rPr>
                <w:b/>
              </w:rPr>
              <w:t>№</w:t>
            </w:r>
          </w:p>
        </w:tc>
        <w:tc>
          <w:tcPr>
            <w:tcW w:w="2526" w:type="dxa"/>
            <w:vMerge w:val="restart"/>
          </w:tcPr>
          <w:p w:rsidR="008268D7" w:rsidRPr="005A7FC0" w:rsidRDefault="008268D7" w:rsidP="001162BF">
            <w:pPr>
              <w:jc w:val="center"/>
              <w:rPr>
                <w:lang w:val="kk-KZ"/>
              </w:rPr>
            </w:pPr>
            <w:r w:rsidRPr="005A7FC0">
              <w:rPr>
                <w:b/>
              </w:rPr>
              <w:t>Наименование дисциплины</w:t>
            </w:r>
          </w:p>
        </w:tc>
        <w:tc>
          <w:tcPr>
            <w:tcW w:w="2694" w:type="dxa"/>
            <w:vMerge w:val="restart"/>
          </w:tcPr>
          <w:p w:rsidR="008268D7" w:rsidRPr="005A7FC0" w:rsidRDefault="008268D7" w:rsidP="001162BF">
            <w:pPr>
              <w:jc w:val="center"/>
              <w:rPr>
                <w:lang w:val="kk-KZ"/>
              </w:rPr>
            </w:pPr>
            <w:r w:rsidRPr="005A7FC0">
              <w:rPr>
                <w:b/>
              </w:rPr>
              <w:t>Авторы и название учебника</w:t>
            </w:r>
          </w:p>
        </w:tc>
        <w:tc>
          <w:tcPr>
            <w:tcW w:w="2126" w:type="dxa"/>
            <w:gridSpan w:val="4"/>
          </w:tcPr>
          <w:p w:rsidR="008268D7" w:rsidRPr="005A7FC0" w:rsidRDefault="008268D7" w:rsidP="001162BF">
            <w:pPr>
              <w:jc w:val="center"/>
              <w:rPr>
                <w:lang w:val="kk-KZ"/>
              </w:rPr>
            </w:pPr>
            <w:r w:rsidRPr="005A7FC0">
              <w:rPr>
                <w:b/>
              </w:rPr>
              <w:t xml:space="preserve">Количество в библиотеке </w:t>
            </w:r>
            <w:proofErr w:type="spellStart"/>
            <w:r w:rsidRPr="005A7FC0">
              <w:rPr>
                <w:b/>
              </w:rPr>
              <w:t>КазНУ</w:t>
            </w:r>
            <w:proofErr w:type="spellEnd"/>
            <w:r w:rsidRPr="005A7FC0">
              <w:rPr>
                <w:b/>
              </w:rPr>
              <w:t xml:space="preserve"> имени аль-</w:t>
            </w:r>
            <w:proofErr w:type="spellStart"/>
            <w:r w:rsidRPr="005A7FC0">
              <w:rPr>
                <w:b/>
              </w:rPr>
              <w:t>Фараби</w:t>
            </w:r>
            <w:proofErr w:type="spellEnd"/>
          </w:p>
        </w:tc>
        <w:tc>
          <w:tcPr>
            <w:tcW w:w="2268" w:type="dxa"/>
            <w:gridSpan w:val="4"/>
          </w:tcPr>
          <w:p w:rsidR="008268D7" w:rsidRPr="005A7FC0" w:rsidRDefault="008268D7" w:rsidP="001162BF">
            <w:pPr>
              <w:jc w:val="center"/>
              <w:rPr>
                <w:lang w:val="kk-KZ"/>
              </w:rPr>
            </w:pPr>
            <w:r w:rsidRPr="005A7FC0">
              <w:rPr>
                <w:b/>
              </w:rPr>
              <w:t xml:space="preserve">Количество </w:t>
            </w:r>
            <w:r w:rsidRPr="005A7FC0">
              <w:rPr>
                <w:b/>
                <w:lang w:val="kk-KZ"/>
              </w:rPr>
              <w:t>после 2000 года</w:t>
            </w:r>
          </w:p>
        </w:tc>
      </w:tr>
      <w:tr w:rsidR="008268D7" w:rsidRPr="005A7FC0" w:rsidTr="001162BF">
        <w:tc>
          <w:tcPr>
            <w:tcW w:w="458" w:type="dxa"/>
            <w:vMerge/>
          </w:tcPr>
          <w:p w:rsidR="008268D7" w:rsidRPr="005A7FC0" w:rsidRDefault="008268D7" w:rsidP="001162BF">
            <w:pPr>
              <w:jc w:val="center"/>
              <w:rPr>
                <w:lang w:val="kk-KZ"/>
              </w:rPr>
            </w:pPr>
          </w:p>
        </w:tc>
        <w:tc>
          <w:tcPr>
            <w:tcW w:w="2526" w:type="dxa"/>
            <w:vMerge/>
          </w:tcPr>
          <w:p w:rsidR="008268D7" w:rsidRPr="005A7FC0" w:rsidRDefault="008268D7" w:rsidP="001162BF">
            <w:pPr>
              <w:jc w:val="center"/>
              <w:rPr>
                <w:lang w:val="kk-KZ"/>
              </w:rPr>
            </w:pPr>
          </w:p>
        </w:tc>
        <w:tc>
          <w:tcPr>
            <w:tcW w:w="2694" w:type="dxa"/>
            <w:vMerge/>
          </w:tcPr>
          <w:p w:rsidR="008268D7" w:rsidRPr="005A7FC0" w:rsidRDefault="008268D7" w:rsidP="001162BF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gridSpan w:val="2"/>
          </w:tcPr>
          <w:p w:rsidR="008268D7" w:rsidRPr="005A7FC0" w:rsidRDefault="008268D7" w:rsidP="001162BF">
            <w:pPr>
              <w:jc w:val="center"/>
              <w:rPr>
                <w:b/>
                <w:lang w:val="kk-KZ"/>
              </w:rPr>
            </w:pPr>
            <w:r w:rsidRPr="005A7FC0">
              <w:rPr>
                <w:b/>
              </w:rPr>
              <w:t>основная</w:t>
            </w:r>
          </w:p>
        </w:tc>
        <w:tc>
          <w:tcPr>
            <w:tcW w:w="1134" w:type="dxa"/>
            <w:gridSpan w:val="2"/>
          </w:tcPr>
          <w:p w:rsidR="008268D7" w:rsidRPr="005A7FC0" w:rsidRDefault="008268D7" w:rsidP="001162BF">
            <w:pPr>
              <w:jc w:val="center"/>
              <w:rPr>
                <w:b/>
              </w:rPr>
            </w:pPr>
            <w:r w:rsidRPr="005A7FC0">
              <w:rPr>
                <w:b/>
              </w:rPr>
              <w:t>дополни</w:t>
            </w:r>
          </w:p>
          <w:p w:rsidR="008268D7" w:rsidRPr="005A7FC0" w:rsidRDefault="008268D7" w:rsidP="001162BF">
            <w:pPr>
              <w:jc w:val="center"/>
              <w:rPr>
                <w:b/>
                <w:lang w:val="kk-KZ"/>
              </w:rPr>
            </w:pPr>
            <w:r w:rsidRPr="005A7FC0">
              <w:rPr>
                <w:b/>
              </w:rPr>
              <w:t>тельная</w:t>
            </w:r>
          </w:p>
        </w:tc>
        <w:tc>
          <w:tcPr>
            <w:tcW w:w="1134" w:type="dxa"/>
            <w:gridSpan w:val="2"/>
          </w:tcPr>
          <w:p w:rsidR="008268D7" w:rsidRPr="005A7FC0" w:rsidRDefault="008268D7" w:rsidP="001162BF">
            <w:pPr>
              <w:jc w:val="center"/>
              <w:rPr>
                <w:b/>
                <w:lang w:val="kk-KZ"/>
              </w:rPr>
            </w:pPr>
            <w:r w:rsidRPr="005A7FC0">
              <w:rPr>
                <w:b/>
              </w:rPr>
              <w:t>основная</w:t>
            </w:r>
          </w:p>
        </w:tc>
        <w:tc>
          <w:tcPr>
            <w:tcW w:w="1134" w:type="dxa"/>
            <w:gridSpan w:val="2"/>
          </w:tcPr>
          <w:p w:rsidR="008268D7" w:rsidRPr="005A7FC0" w:rsidRDefault="008268D7" w:rsidP="001162BF">
            <w:pPr>
              <w:jc w:val="center"/>
              <w:rPr>
                <w:b/>
              </w:rPr>
            </w:pPr>
            <w:r w:rsidRPr="005A7FC0">
              <w:rPr>
                <w:b/>
              </w:rPr>
              <w:t>дополни</w:t>
            </w:r>
          </w:p>
          <w:p w:rsidR="008268D7" w:rsidRPr="005A7FC0" w:rsidRDefault="008268D7" w:rsidP="001162BF">
            <w:pPr>
              <w:jc w:val="center"/>
              <w:rPr>
                <w:b/>
                <w:lang w:val="kk-KZ"/>
              </w:rPr>
            </w:pPr>
            <w:r w:rsidRPr="005A7FC0">
              <w:rPr>
                <w:b/>
              </w:rPr>
              <w:t>тельная</w:t>
            </w:r>
          </w:p>
        </w:tc>
      </w:tr>
      <w:tr w:rsidR="008268D7" w:rsidRPr="005A7FC0" w:rsidTr="001162BF">
        <w:tc>
          <w:tcPr>
            <w:tcW w:w="458" w:type="dxa"/>
            <w:vMerge/>
          </w:tcPr>
          <w:p w:rsidR="008268D7" w:rsidRPr="005A7FC0" w:rsidRDefault="008268D7" w:rsidP="001162BF">
            <w:pPr>
              <w:jc w:val="center"/>
              <w:rPr>
                <w:lang w:val="kk-KZ"/>
              </w:rPr>
            </w:pPr>
          </w:p>
        </w:tc>
        <w:tc>
          <w:tcPr>
            <w:tcW w:w="2526" w:type="dxa"/>
            <w:vMerge/>
          </w:tcPr>
          <w:p w:rsidR="008268D7" w:rsidRPr="005A7FC0" w:rsidRDefault="008268D7" w:rsidP="001162BF">
            <w:pPr>
              <w:jc w:val="center"/>
              <w:rPr>
                <w:lang w:val="kk-KZ"/>
              </w:rPr>
            </w:pPr>
          </w:p>
        </w:tc>
        <w:tc>
          <w:tcPr>
            <w:tcW w:w="2694" w:type="dxa"/>
            <w:vMerge/>
          </w:tcPr>
          <w:p w:rsidR="008268D7" w:rsidRPr="005A7FC0" w:rsidRDefault="008268D7" w:rsidP="001162BF">
            <w:pPr>
              <w:jc w:val="center"/>
              <w:rPr>
                <w:lang w:val="kk-KZ"/>
              </w:rPr>
            </w:pPr>
          </w:p>
        </w:tc>
        <w:tc>
          <w:tcPr>
            <w:tcW w:w="425" w:type="dxa"/>
          </w:tcPr>
          <w:p w:rsidR="008268D7" w:rsidRPr="005A7FC0" w:rsidRDefault="008268D7" w:rsidP="001162BF">
            <w:pPr>
              <w:jc w:val="center"/>
              <w:rPr>
                <w:b/>
                <w:lang w:val="kk-KZ"/>
              </w:rPr>
            </w:pPr>
            <w:proofErr w:type="spellStart"/>
            <w:r w:rsidRPr="005A7FC0">
              <w:rPr>
                <w:b/>
              </w:rPr>
              <w:t>каз</w:t>
            </w:r>
            <w:proofErr w:type="spellEnd"/>
            <w:r w:rsidRPr="005A7FC0">
              <w:rPr>
                <w:b/>
              </w:rPr>
              <w:t>.</w:t>
            </w:r>
          </w:p>
        </w:tc>
        <w:tc>
          <w:tcPr>
            <w:tcW w:w="567" w:type="dxa"/>
          </w:tcPr>
          <w:p w:rsidR="008268D7" w:rsidRPr="005A7FC0" w:rsidRDefault="008268D7" w:rsidP="001162BF">
            <w:pPr>
              <w:jc w:val="center"/>
              <w:rPr>
                <w:b/>
                <w:lang w:val="kk-KZ"/>
              </w:rPr>
            </w:pPr>
            <w:r w:rsidRPr="005A7FC0">
              <w:rPr>
                <w:b/>
              </w:rPr>
              <w:t>рус.</w:t>
            </w:r>
          </w:p>
        </w:tc>
        <w:tc>
          <w:tcPr>
            <w:tcW w:w="567" w:type="dxa"/>
          </w:tcPr>
          <w:p w:rsidR="008268D7" w:rsidRPr="005A7FC0" w:rsidRDefault="008268D7" w:rsidP="001162BF">
            <w:pPr>
              <w:jc w:val="center"/>
              <w:rPr>
                <w:b/>
                <w:lang w:val="kk-KZ"/>
              </w:rPr>
            </w:pPr>
            <w:proofErr w:type="spellStart"/>
            <w:r w:rsidRPr="005A7FC0">
              <w:rPr>
                <w:b/>
              </w:rPr>
              <w:t>каз</w:t>
            </w:r>
            <w:proofErr w:type="spellEnd"/>
            <w:r w:rsidRPr="005A7FC0">
              <w:rPr>
                <w:b/>
              </w:rPr>
              <w:t>.</w:t>
            </w:r>
          </w:p>
        </w:tc>
        <w:tc>
          <w:tcPr>
            <w:tcW w:w="567" w:type="dxa"/>
          </w:tcPr>
          <w:p w:rsidR="008268D7" w:rsidRPr="005A7FC0" w:rsidRDefault="008268D7" w:rsidP="001162BF">
            <w:pPr>
              <w:jc w:val="center"/>
              <w:rPr>
                <w:b/>
                <w:lang w:val="kk-KZ"/>
              </w:rPr>
            </w:pPr>
            <w:r w:rsidRPr="005A7FC0">
              <w:rPr>
                <w:b/>
              </w:rPr>
              <w:t>рус.</w:t>
            </w:r>
          </w:p>
        </w:tc>
        <w:tc>
          <w:tcPr>
            <w:tcW w:w="567" w:type="dxa"/>
          </w:tcPr>
          <w:p w:rsidR="008268D7" w:rsidRPr="005A7FC0" w:rsidRDefault="008268D7" w:rsidP="001162BF">
            <w:pPr>
              <w:jc w:val="center"/>
              <w:rPr>
                <w:b/>
                <w:lang w:val="kk-KZ"/>
              </w:rPr>
            </w:pPr>
            <w:proofErr w:type="spellStart"/>
            <w:r w:rsidRPr="005A7FC0">
              <w:rPr>
                <w:b/>
              </w:rPr>
              <w:t>каз</w:t>
            </w:r>
            <w:proofErr w:type="spellEnd"/>
            <w:r w:rsidRPr="005A7FC0">
              <w:rPr>
                <w:b/>
              </w:rPr>
              <w:t>.</w:t>
            </w:r>
          </w:p>
        </w:tc>
        <w:tc>
          <w:tcPr>
            <w:tcW w:w="567" w:type="dxa"/>
          </w:tcPr>
          <w:p w:rsidR="008268D7" w:rsidRPr="005A7FC0" w:rsidRDefault="008268D7" w:rsidP="001162BF">
            <w:pPr>
              <w:jc w:val="center"/>
              <w:rPr>
                <w:b/>
                <w:lang w:val="kk-KZ"/>
              </w:rPr>
            </w:pPr>
            <w:r w:rsidRPr="005A7FC0">
              <w:rPr>
                <w:b/>
              </w:rPr>
              <w:t>рус.</w:t>
            </w:r>
          </w:p>
        </w:tc>
        <w:tc>
          <w:tcPr>
            <w:tcW w:w="567" w:type="dxa"/>
          </w:tcPr>
          <w:p w:rsidR="008268D7" w:rsidRPr="005A7FC0" w:rsidRDefault="008268D7" w:rsidP="001162BF">
            <w:pPr>
              <w:jc w:val="center"/>
              <w:rPr>
                <w:b/>
                <w:lang w:val="kk-KZ"/>
              </w:rPr>
            </w:pPr>
            <w:proofErr w:type="spellStart"/>
            <w:r w:rsidRPr="005A7FC0">
              <w:rPr>
                <w:b/>
              </w:rPr>
              <w:t>каз</w:t>
            </w:r>
            <w:proofErr w:type="spellEnd"/>
            <w:r w:rsidRPr="005A7FC0">
              <w:rPr>
                <w:b/>
              </w:rPr>
              <w:t>.</w:t>
            </w:r>
          </w:p>
        </w:tc>
        <w:tc>
          <w:tcPr>
            <w:tcW w:w="567" w:type="dxa"/>
          </w:tcPr>
          <w:p w:rsidR="008268D7" w:rsidRPr="005A7FC0" w:rsidRDefault="008268D7" w:rsidP="001162BF">
            <w:pPr>
              <w:jc w:val="center"/>
              <w:rPr>
                <w:b/>
                <w:lang w:val="kk-KZ"/>
              </w:rPr>
            </w:pPr>
            <w:r w:rsidRPr="005A7FC0">
              <w:rPr>
                <w:b/>
              </w:rPr>
              <w:t>рус.</w:t>
            </w:r>
          </w:p>
        </w:tc>
      </w:tr>
      <w:tr w:rsidR="008268D7" w:rsidRPr="005A7FC0" w:rsidTr="001162BF">
        <w:tc>
          <w:tcPr>
            <w:tcW w:w="458" w:type="dxa"/>
          </w:tcPr>
          <w:p w:rsidR="008268D7" w:rsidRPr="005A7FC0" w:rsidRDefault="008268D7" w:rsidP="001162BF">
            <w:pPr>
              <w:jc w:val="center"/>
              <w:rPr>
                <w:lang w:val="kk-KZ"/>
              </w:rPr>
            </w:pPr>
            <w:r w:rsidRPr="005A7FC0">
              <w:rPr>
                <w:lang w:val="kk-KZ"/>
              </w:rPr>
              <w:t>1</w:t>
            </w:r>
          </w:p>
        </w:tc>
        <w:tc>
          <w:tcPr>
            <w:tcW w:w="2526" w:type="dxa"/>
          </w:tcPr>
          <w:p w:rsidR="008268D7" w:rsidRPr="006E0E3E" w:rsidRDefault="0064774C" w:rsidP="0064774C">
            <w:pPr>
              <w:jc w:val="center"/>
            </w:pPr>
            <w:r>
              <w:rPr>
                <w:b/>
              </w:rPr>
              <w:t>Иностранный язык в международной деятельности</w:t>
            </w:r>
          </w:p>
        </w:tc>
        <w:tc>
          <w:tcPr>
            <w:tcW w:w="2694" w:type="dxa"/>
          </w:tcPr>
          <w:p w:rsidR="0064774C" w:rsidRPr="004E6F48" w:rsidRDefault="0064774C" w:rsidP="006477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fr-FR"/>
              </w:rPr>
            </w:pPr>
            <w:r w:rsidRPr="004E6F48">
              <w:rPr>
                <w:color w:val="000000"/>
                <w:sz w:val="20"/>
                <w:szCs w:val="20"/>
                <w:lang w:val="fr-FR"/>
              </w:rPr>
              <w:t>1. Alter ego+. Méthode de français. Catherine Hugot, Véronique M.Kizirian, Monique Waendendries, Annie Berthet, Emmanuelle Daill, Hachette. 2017.</w:t>
            </w:r>
          </w:p>
          <w:p w:rsidR="0064774C" w:rsidRPr="004E6F48" w:rsidRDefault="0064774C" w:rsidP="006477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fr-FR"/>
              </w:rPr>
            </w:pPr>
            <w:r w:rsidRPr="004E6F48">
              <w:rPr>
                <w:color w:val="000000"/>
                <w:sz w:val="20"/>
                <w:szCs w:val="20"/>
                <w:lang w:val="fr-FR"/>
              </w:rPr>
              <w:t>2. Alter ego+. Cahier d’activités. Catherine Hugot, Véronique M.Kizirian, Monique Waendendries, Annie Berthet, Emmanuelle Daill, Hachette. 2017.</w:t>
            </w:r>
          </w:p>
          <w:p w:rsidR="008268D7" w:rsidRPr="00352237" w:rsidRDefault="008268D7" w:rsidP="006477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fr-FR"/>
              </w:rPr>
            </w:pPr>
          </w:p>
        </w:tc>
        <w:tc>
          <w:tcPr>
            <w:tcW w:w="425" w:type="dxa"/>
          </w:tcPr>
          <w:p w:rsidR="008268D7" w:rsidRPr="00217A0D" w:rsidRDefault="008268D7" w:rsidP="001162B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100</w:t>
            </w:r>
          </w:p>
        </w:tc>
        <w:tc>
          <w:tcPr>
            <w:tcW w:w="567" w:type="dxa"/>
          </w:tcPr>
          <w:p w:rsidR="008268D7" w:rsidRPr="005A7FC0" w:rsidRDefault="008268D7" w:rsidP="001162BF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8268D7" w:rsidRPr="005A7FC0" w:rsidRDefault="008268D7" w:rsidP="001162BF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8268D7" w:rsidRPr="005A7FC0" w:rsidRDefault="008268D7" w:rsidP="001162BF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8268D7" w:rsidRPr="005A7FC0" w:rsidRDefault="008268D7" w:rsidP="001162BF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8268D7" w:rsidRPr="005A7FC0" w:rsidRDefault="008268D7" w:rsidP="001162BF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8268D7" w:rsidRPr="005A7FC0" w:rsidRDefault="008268D7" w:rsidP="001162BF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8268D7" w:rsidRPr="005A7FC0" w:rsidRDefault="008268D7" w:rsidP="001162BF">
            <w:pPr>
              <w:jc w:val="center"/>
              <w:rPr>
                <w:lang w:val="kk-KZ"/>
              </w:rPr>
            </w:pPr>
          </w:p>
        </w:tc>
      </w:tr>
      <w:tr w:rsidR="008268D7" w:rsidRPr="005A7FC0" w:rsidTr="001162BF">
        <w:tc>
          <w:tcPr>
            <w:tcW w:w="458" w:type="dxa"/>
          </w:tcPr>
          <w:p w:rsidR="008268D7" w:rsidRPr="005A7FC0" w:rsidRDefault="008268D7" w:rsidP="001162BF">
            <w:pPr>
              <w:jc w:val="center"/>
              <w:rPr>
                <w:lang w:val="kk-KZ"/>
              </w:rPr>
            </w:pPr>
            <w:r w:rsidRPr="005A7FC0">
              <w:rPr>
                <w:lang w:val="kk-KZ"/>
              </w:rPr>
              <w:t>2</w:t>
            </w:r>
          </w:p>
        </w:tc>
        <w:tc>
          <w:tcPr>
            <w:tcW w:w="2526" w:type="dxa"/>
          </w:tcPr>
          <w:p w:rsidR="008268D7" w:rsidRPr="0064774C" w:rsidRDefault="0064774C" w:rsidP="0064774C">
            <w:pPr>
              <w:jc w:val="center"/>
            </w:pPr>
            <w:r>
              <w:rPr>
                <w:b/>
              </w:rPr>
              <w:t>Иностранный язык в международной деятельности</w:t>
            </w:r>
          </w:p>
        </w:tc>
        <w:tc>
          <w:tcPr>
            <w:tcW w:w="2694" w:type="dxa"/>
          </w:tcPr>
          <w:p w:rsidR="008268D7" w:rsidRPr="00E84F25" w:rsidRDefault="0064774C" w:rsidP="001162BF">
            <w:pPr>
              <w:pStyle w:val="a5"/>
              <w:spacing w:after="0"/>
              <w:ind w:left="0"/>
              <w:rPr>
                <w:lang w:val="fr-FR"/>
              </w:rPr>
            </w:pPr>
            <w:r>
              <w:rPr>
                <w:color w:val="000000"/>
                <w:sz w:val="20"/>
                <w:szCs w:val="20"/>
                <w:lang w:val="fr-FR"/>
              </w:rPr>
              <w:t>Objectif diplomatie 1 A1-A2</w:t>
            </w:r>
          </w:p>
          <w:p w:rsidR="008268D7" w:rsidRPr="00FA1E50" w:rsidRDefault="0064774C" w:rsidP="001162BF">
            <w:pPr>
              <w:jc w:val="both"/>
              <w:rPr>
                <w:sz w:val="20"/>
                <w:szCs w:val="20"/>
                <w:lang w:val="fr-FR"/>
              </w:rPr>
            </w:pPr>
            <w:r w:rsidRPr="00FC10E5">
              <w:rPr>
                <w:lang w:val="fr-FR"/>
              </w:rPr>
              <w:t xml:space="preserve">Laurence Riehl, Michel </w:t>
            </w:r>
            <w:r>
              <w:rPr>
                <w:lang w:val="fr-FR"/>
              </w:rPr>
              <w:t>Soignet,</w:t>
            </w:r>
          </w:p>
          <w:p w:rsidR="008268D7" w:rsidRPr="00FA1E50" w:rsidRDefault="008268D7" w:rsidP="001162BF">
            <w:pPr>
              <w:spacing w:line="360" w:lineRule="auto"/>
              <w:jc w:val="both"/>
              <w:rPr>
                <w:iCs/>
                <w:lang w:val="fr-FR"/>
              </w:rPr>
            </w:pPr>
          </w:p>
        </w:tc>
        <w:tc>
          <w:tcPr>
            <w:tcW w:w="425" w:type="dxa"/>
          </w:tcPr>
          <w:p w:rsidR="008268D7" w:rsidRPr="005A7FC0" w:rsidRDefault="008268D7" w:rsidP="001162B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100</w:t>
            </w:r>
          </w:p>
        </w:tc>
        <w:tc>
          <w:tcPr>
            <w:tcW w:w="567" w:type="dxa"/>
          </w:tcPr>
          <w:p w:rsidR="008268D7" w:rsidRPr="005A7FC0" w:rsidRDefault="008268D7" w:rsidP="001162BF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8268D7" w:rsidRPr="005A7FC0" w:rsidRDefault="008268D7" w:rsidP="001162BF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8268D7" w:rsidRPr="005A7FC0" w:rsidRDefault="008268D7" w:rsidP="001162BF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8268D7" w:rsidRPr="005A7FC0" w:rsidRDefault="008268D7" w:rsidP="001162BF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8268D7" w:rsidRPr="005A7FC0" w:rsidRDefault="008268D7" w:rsidP="001162BF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8268D7" w:rsidRPr="005A7FC0" w:rsidRDefault="008268D7" w:rsidP="001162BF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8268D7" w:rsidRPr="005A7FC0" w:rsidRDefault="008268D7" w:rsidP="001162BF">
            <w:pPr>
              <w:jc w:val="center"/>
              <w:rPr>
                <w:lang w:val="kk-KZ"/>
              </w:rPr>
            </w:pPr>
          </w:p>
        </w:tc>
      </w:tr>
      <w:tr w:rsidR="008268D7" w:rsidRPr="0064774C" w:rsidTr="001162BF">
        <w:tc>
          <w:tcPr>
            <w:tcW w:w="458" w:type="dxa"/>
          </w:tcPr>
          <w:p w:rsidR="008268D7" w:rsidRPr="005A7FC0" w:rsidRDefault="008268D7" w:rsidP="001162B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3.</w:t>
            </w:r>
          </w:p>
        </w:tc>
        <w:tc>
          <w:tcPr>
            <w:tcW w:w="2526" w:type="dxa"/>
          </w:tcPr>
          <w:p w:rsidR="008268D7" w:rsidRDefault="0064774C" w:rsidP="0064774C">
            <w:pPr>
              <w:jc w:val="center"/>
            </w:pPr>
            <w:r>
              <w:rPr>
                <w:b/>
              </w:rPr>
              <w:t>Иностранный язык в международной деятельности</w:t>
            </w:r>
          </w:p>
        </w:tc>
        <w:tc>
          <w:tcPr>
            <w:tcW w:w="2694" w:type="dxa"/>
          </w:tcPr>
          <w:p w:rsidR="008268D7" w:rsidRPr="00FC10E5" w:rsidRDefault="0064774C" w:rsidP="001162BF">
            <w:pPr>
              <w:tabs>
                <w:tab w:val="left" w:pos="180"/>
                <w:tab w:val="left" w:pos="423"/>
              </w:tabs>
              <w:jc w:val="both"/>
              <w:rPr>
                <w:lang w:val="fr-FR"/>
              </w:rPr>
            </w:pPr>
            <w:r>
              <w:rPr>
                <w:lang w:val="fr-FR"/>
              </w:rPr>
              <w:t xml:space="preserve">Objectif diplomatie 2 </w:t>
            </w:r>
            <w:r>
              <w:t>А</w:t>
            </w:r>
            <w:r w:rsidR="008268D7" w:rsidRPr="00FC10E5">
              <w:rPr>
                <w:lang w:val="fr-FR"/>
              </w:rPr>
              <w:t>1</w:t>
            </w:r>
            <w:r>
              <w:rPr>
                <w:lang w:val="fr-FR"/>
              </w:rPr>
              <w:t>-A2</w:t>
            </w:r>
            <w:r w:rsidR="008268D7" w:rsidRPr="00FC10E5">
              <w:rPr>
                <w:lang w:val="fr-FR"/>
              </w:rPr>
              <w:t xml:space="preserve">, Le Français des relations européennes et internationales, niveau </w:t>
            </w:r>
            <w:r w:rsidR="008268D7" w:rsidRPr="00FC10E5">
              <w:t>В</w:t>
            </w:r>
            <w:r w:rsidR="008268D7" w:rsidRPr="00FC10E5">
              <w:rPr>
                <w:lang w:val="fr-FR"/>
              </w:rPr>
              <w:t xml:space="preserve">1. Hachette, 2014 </w:t>
            </w:r>
          </w:p>
          <w:p w:rsidR="008268D7" w:rsidRPr="00FA1E50" w:rsidRDefault="008268D7" w:rsidP="001162BF">
            <w:pPr>
              <w:pStyle w:val="a5"/>
              <w:spacing w:after="0"/>
              <w:ind w:left="0"/>
              <w:rPr>
                <w:lang w:val="fr-FR"/>
              </w:rPr>
            </w:pPr>
          </w:p>
        </w:tc>
        <w:tc>
          <w:tcPr>
            <w:tcW w:w="425" w:type="dxa"/>
          </w:tcPr>
          <w:p w:rsidR="008268D7" w:rsidRDefault="008268D7" w:rsidP="001162BF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8268D7" w:rsidRPr="005A7FC0" w:rsidRDefault="008268D7" w:rsidP="001162BF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8268D7" w:rsidRPr="005A7FC0" w:rsidRDefault="008268D7" w:rsidP="001162BF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8268D7" w:rsidRPr="005A7FC0" w:rsidRDefault="008268D7" w:rsidP="001162BF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8268D7" w:rsidRPr="005A7FC0" w:rsidRDefault="008268D7" w:rsidP="001162BF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8268D7" w:rsidRPr="005A7FC0" w:rsidRDefault="008268D7" w:rsidP="001162BF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8268D7" w:rsidRPr="005A7FC0" w:rsidRDefault="008268D7" w:rsidP="001162BF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8268D7" w:rsidRPr="005A7FC0" w:rsidRDefault="008268D7" w:rsidP="001162BF">
            <w:pPr>
              <w:jc w:val="center"/>
              <w:rPr>
                <w:lang w:val="kk-KZ"/>
              </w:rPr>
            </w:pPr>
          </w:p>
        </w:tc>
      </w:tr>
      <w:tr w:rsidR="008268D7" w:rsidRPr="0064774C" w:rsidTr="001162BF">
        <w:tc>
          <w:tcPr>
            <w:tcW w:w="458" w:type="dxa"/>
          </w:tcPr>
          <w:p w:rsidR="008268D7" w:rsidRPr="005A7FC0" w:rsidRDefault="0064774C" w:rsidP="001162BF">
            <w:pPr>
              <w:jc w:val="center"/>
              <w:rPr>
                <w:lang w:val="kk-KZ"/>
              </w:rPr>
            </w:pPr>
            <w:r>
              <w:rPr>
                <w:lang w:val="en-US"/>
              </w:rPr>
              <w:t>4</w:t>
            </w:r>
            <w:r w:rsidR="008268D7">
              <w:rPr>
                <w:lang w:val="kk-KZ"/>
              </w:rPr>
              <w:t>.</w:t>
            </w:r>
          </w:p>
        </w:tc>
        <w:tc>
          <w:tcPr>
            <w:tcW w:w="2526" w:type="dxa"/>
          </w:tcPr>
          <w:p w:rsidR="008268D7" w:rsidRDefault="0064774C" w:rsidP="0064774C">
            <w:pPr>
              <w:jc w:val="center"/>
            </w:pPr>
            <w:r>
              <w:rPr>
                <w:b/>
              </w:rPr>
              <w:t>Иностранный язык в международной деятельности</w:t>
            </w:r>
          </w:p>
        </w:tc>
        <w:tc>
          <w:tcPr>
            <w:tcW w:w="2694" w:type="dxa"/>
          </w:tcPr>
          <w:p w:rsidR="008268D7" w:rsidRPr="00FC10E5" w:rsidRDefault="008268D7" w:rsidP="001162BF">
            <w:pPr>
              <w:tabs>
                <w:tab w:val="left" w:pos="180"/>
                <w:tab w:val="left" w:pos="423"/>
              </w:tabs>
              <w:jc w:val="both"/>
              <w:rPr>
                <w:lang w:val="fr-FR"/>
              </w:rPr>
            </w:pPr>
            <w:r w:rsidRPr="00FC10E5">
              <w:rPr>
                <w:lang w:val="fr-FR"/>
              </w:rPr>
              <w:t>Bakitov A</w:t>
            </w:r>
            <w:r w:rsidRPr="00FC10E5">
              <w:rPr>
                <w:lang w:val="kk-KZ"/>
              </w:rPr>
              <w:t>,</w:t>
            </w:r>
            <w:r w:rsidRPr="00FC10E5">
              <w:rPr>
                <w:lang w:val="fr-FR"/>
              </w:rPr>
              <w:t xml:space="preserve"> Jumanova R, </w:t>
            </w:r>
            <w:r w:rsidRPr="00FC10E5">
              <w:rPr>
                <w:lang w:val="kk-KZ"/>
              </w:rPr>
              <w:t>Guide de conversation kazakh</w:t>
            </w:r>
            <w:r w:rsidRPr="00FC10E5">
              <w:rPr>
                <w:lang w:val="fr-FR"/>
              </w:rPr>
              <w:t xml:space="preserve"> - français</w:t>
            </w:r>
            <w:r w:rsidRPr="00FC10E5">
              <w:rPr>
                <w:lang w:val="kk-KZ"/>
              </w:rPr>
              <w:t>, français-</w:t>
            </w:r>
            <w:r w:rsidRPr="00FC10E5">
              <w:rPr>
                <w:lang w:val="fr-FR"/>
              </w:rPr>
              <w:t>kazakh</w:t>
            </w:r>
            <w:r w:rsidRPr="00FC10E5">
              <w:rPr>
                <w:lang w:val="kk-KZ"/>
              </w:rPr>
              <w:t xml:space="preserve">), - </w:t>
            </w:r>
            <w:r w:rsidRPr="00FC10E5">
              <w:rPr>
                <w:lang w:val="fr-FR"/>
              </w:rPr>
              <w:t>Editions universitaires européennes</w:t>
            </w:r>
            <w:r w:rsidRPr="00FC10E5">
              <w:rPr>
                <w:lang w:val="kk-KZ"/>
              </w:rPr>
              <w:t>, 2016, стр. 332.</w:t>
            </w:r>
          </w:p>
          <w:p w:rsidR="008268D7" w:rsidRPr="00352237" w:rsidRDefault="008268D7" w:rsidP="001162BF">
            <w:pPr>
              <w:pStyle w:val="a5"/>
              <w:spacing w:after="0"/>
              <w:ind w:left="0"/>
              <w:rPr>
                <w:sz w:val="20"/>
                <w:szCs w:val="20"/>
                <w:lang w:val="fr-FR"/>
              </w:rPr>
            </w:pPr>
          </w:p>
        </w:tc>
        <w:tc>
          <w:tcPr>
            <w:tcW w:w="425" w:type="dxa"/>
          </w:tcPr>
          <w:p w:rsidR="008268D7" w:rsidRDefault="008268D7" w:rsidP="001162BF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8268D7" w:rsidRPr="005A7FC0" w:rsidRDefault="008268D7" w:rsidP="001162BF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8268D7" w:rsidRPr="005A7FC0" w:rsidRDefault="008268D7" w:rsidP="001162BF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8268D7" w:rsidRPr="005A7FC0" w:rsidRDefault="008268D7" w:rsidP="001162BF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8268D7" w:rsidRPr="005A7FC0" w:rsidRDefault="008268D7" w:rsidP="001162BF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8268D7" w:rsidRPr="005A7FC0" w:rsidRDefault="008268D7" w:rsidP="001162BF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8268D7" w:rsidRPr="005A7FC0" w:rsidRDefault="008268D7" w:rsidP="001162BF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8268D7" w:rsidRPr="005A7FC0" w:rsidRDefault="008268D7" w:rsidP="001162BF">
            <w:pPr>
              <w:jc w:val="center"/>
              <w:rPr>
                <w:lang w:val="kk-KZ"/>
              </w:rPr>
            </w:pPr>
          </w:p>
        </w:tc>
      </w:tr>
      <w:tr w:rsidR="008268D7" w:rsidRPr="005A7FC0" w:rsidTr="001162BF">
        <w:tc>
          <w:tcPr>
            <w:tcW w:w="458" w:type="dxa"/>
          </w:tcPr>
          <w:p w:rsidR="008268D7" w:rsidRDefault="008268D7" w:rsidP="001162B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6.</w:t>
            </w:r>
          </w:p>
        </w:tc>
        <w:tc>
          <w:tcPr>
            <w:tcW w:w="2526" w:type="dxa"/>
          </w:tcPr>
          <w:p w:rsidR="008268D7" w:rsidRDefault="0064774C" w:rsidP="0064774C">
            <w:pPr>
              <w:jc w:val="center"/>
            </w:pPr>
            <w:r>
              <w:rPr>
                <w:b/>
              </w:rPr>
              <w:t>Иностранный язык в международной деятельности</w:t>
            </w:r>
          </w:p>
        </w:tc>
        <w:tc>
          <w:tcPr>
            <w:tcW w:w="2694" w:type="dxa"/>
          </w:tcPr>
          <w:p w:rsidR="008268D7" w:rsidRDefault="0064774C" w:rsidP="0064774C">
            <w:pPr>
              <w:tabs>
                <w:tab w:val="left" w:pos="180"/>
                <w:tab w:val="left" w:pos="423"/>
              </w:tabs>
              <w:jc w:val="both"/>
              <w:rPr>
                <w:lang w:val="en-US"/>
              </w:rPr>
            </w:pPr>
            <w:proofErr w:type="spellStart"/>
            <w:r>
              <w:rPr>
                <w:lang w:val="en-US"/>
              </w:rPr>
              <w:t>Grammaire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en</w:t>
            </w:r>
            <w:proofErr w:type="spellEnd"/>
            <w:r>
              <w:rPr>
                <w:lang w:val="en-US"/>
              </w:rPr>
              <w:t xml:space="preserve"> dialogue</w:t>
            </w:r>
          </w:p>
          <w:p w:rsidR="0064774C" w:rsidRPr="0064774C" w:rsidRDefault="0064774C" w:rsidP="0064774C">
            <w:pPr>
              <w:tabs>
                <w:tab w:val="left" w:pos="180"/>
                <w:tab w:val="left" w:pos="423"/>
              </w:tabs>
              <w:jc w:val="both"/>
              <w:rPr>
                <w:lang w:val="en-US"/>
              </w:rPr>
            </w:pPr>
          </w:p>
        </w:tc>
        <w:tc>
          <w:tcPr>
            <w:tcW w:w="425" w:type="dxa"/>
          </w:tcPr>
          <w:p w:rsidR="008268D7" w:rsidRDefault="008268D7" w:rsidP="001162BF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8268D7" w:rsidRPr="005A7FC0" w:rsidRDefault="008268D7" w:rsidP="001162BF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8268D7" w:rsidRPr="005A7FC0" w:rsidRDefault="008268D7" w:rsidP="001162BF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8268D7" w:rsidRPr="005A7FC0" w:rsidRDefault="008268D7" w:rsidP="001162BF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8268D7" w:rsidRPr="005A7FC0" w:rsidRDefault="008268D7" w:rsidP="001162BF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8268D7" w:rsidRPr="005A7FC0" w:rsidRDefault="008268D7" w:rsidP="001162BF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8268D7" w:rsidRPr="005A7FC0" w:rsidRDefault="008268D7" w:rsidP="001162BF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8268D7" w:rsidRPr="005A7FC0" w:rsidRDefault="008268D7" w:rsidP="001162BF">
            <w:pPr>
              <w:jc w:val="center"/>
              <w:rPr>
                <w:lang w:val="kk-KZ"/>
              </w:rPr>
            </w:pPr>
          </w:p>
        </w:tc>
      </w:tr>
      <w:tr w:rsidR="008268D7" w:rsidRPr="005A7FC0" w:rsidTr="00FA1E50">
        <w:trPr>
          <w:trHeight w:val="807"/>
        </w:trPr>
        <w:tc>
          <w:tcPr>
            <w:tcW w:w="458" w:type="dxa"/>
          </w:tcPr>
          <w:p w:rsidR="008268D7" w:rsidRPr="005A7FC0" w:rsidRDefault="008268D7" w:rsidP="001162BF">
            <w:pPr>
              <w:jc w:val="center"/>
              <w:rPr>
                <w:lang w:val="kk-KZ"/>
              </w:rPr>
            </w:pPr>
            <w:r w:rsidRPr="005A7FC0">
              <w:rPr>
                <w:lang w:val="kk-KZ"/>
              </w:rPr>
              <w:t>5</w:t>
            </w:r>
          </w:p>
        </w:tc>
        <w:tc>
          <w:tcPr>
            <w:tcW w:w="2526" w:type="dxa"/>
          </w:tcPr>
          <w:p w:rsidR="008268D7" w:rsidRPr="00FA1E50" w:rsidRDefault="0064774C" w:rsidP="00FA1E50">
            <w:pPr>
              <w:jc w:val="center"/>
              <w:rPr>
                <w:b/>
              </w:rPr>
            </w:pPr>
            <w:r>
              <w:rPr>
                <w:b/>
              </w:rPr>
              <w:t>Иностранный язык в международной деятельности</w:t>
            </w:r>
          </w:p>
        </w:tc>
        <w:tc>
          <w:tcPr>
            <w:tcW w:w="2694" w:type="dxa"/>
          </w:tcPr>
          <w:p w:rsidR="008268D7" w:rsidRDefault="00724F66" w:rsidP="001162BF">
            <w:pPr>
              <w:pStyle w:val="a3"/>
              <w:spacing w:line="360" w:lineRule="auto"/>
              <w:jc w:val="both"/>
              <w:rPr>
                <w:i w:val="0"/>
                <w:sz w:val="24"/>
                <w:szCs w:val="24"/>
                <w:u w:val="none"/>
                <w:lang w:val="fr-FR"/>
              </w:rPr>
            </w:pPr>
            <w:hyperlink r:id="rId4" w:history="1">
              <w:r w:rsidR="008268D7" w:rsidRPr="00615989">
                <w:rPr>
                  <w:rStyle w:val="a7"/>
                  <w:i w:val="0"/>
                  <w:sz w:val="24"/>
                  <w:szCs w:val="24"/>
                  <w:lang w:val="fr-FR"/>
                </w:rPr>
                <w:t>www.bonjourdefrance.com</w:t>
              </w:r>
            </w:hyperlink>
          </w:p>
          <w:p w:rsidR="008268D7" w:rsidRPr="006E0E3E" w:rsidRDefault="008268D7" w:rsidP="001162BF">
            <w:pPr>
              <w:pStyle w:val="a3"/>
              <w:spacing w:line="360" w:lineRule="auto"/>
              <w:jc w:val="both"/>
              <w:rPr>
                <w:i w:val="0"/>
                <w:sz w:val="24"/>
                <w:szCs w:val="24"/>
                <w:u w:val="none"/>
                <w:lang w:val="fr-FR"/>
              </w:rPr>
            </w:pPr>
          </w:p>
        </w:tc>
        <w:tc>
          <w:tcPr>
            <w:tcW w:w="425" w:type="dxa"/>
          </w:tcPr>
          <w:p w:rsidR="008268D7" w:rsidRPr="005A7FC0" w:rsidRDefault="008268D7" w:rsidP="001162B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50</w:t>
            </w:r>
          </w:p>
        </w:tc>
        <w:tc>
          <w:tcPr>
            <w:tcW w:w="567" w:type="dxa"/>
          </w:tcPr>
          <w:p w:rsidR="008268D7" w:rsidRPr="005A7FC0" w:rsidRDefault="008268D7" w:rsidP="001162BF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8268D7" w:rsidRPr="005A7FC0" w:rsidRDefault="008268D7" w:rsidP="001162BF">
            <w:pPr>
              <w:jc w:val="center"/>
              <w:rPr>
                <w:lang w:val="kk-KZ"/>
              </w:rPr>
            </w:pPr>
            <w:r>
              <w:rPr>
                <w:lang w:val="en-US"/>
              </w:rPr>
              <w:t>+</w:t>
            </w:r>
          </w:p>
        </w:tc>
        <w:tc>
          <w:tcPr>
            <w:tcW w:w="567" w:type="dxa"/>
          </w:tcPr>
          <w:p w:rsidR="008268D7" w:rsidRPr="005A7FC0" w:rsidRDefault="008268D7" w:rsidP="001162BF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8268D7" w:rsidRPr="005A7FC0" w:rsidRDefault="008268D7" w:rsidP="001162BF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8268D7" w:rsidRPr="005A7FC0" w:rsidRDefault="008268D7" w:rsidP="001162BF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8268D7" w:rsidRPr="005A7FC0" w:rsidRDefault="008268D7" w:rsidP="001162BF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8268D7" w:rsidRPr="005A7FC0" w:rsidRDefault="008268D7" w:rsidP="001162BF">
            <w:pPr>
              <w:jc w:val="center"/>
              <w:rPr>
                <w:lang w:val="kk-KZ"/>
              </w:rPr>
            </w:pPr>
          </w:p>
        </w:tc>
      </w:tr>
      <w:tr w:rsidR="008268D7" w:rsidRPr="005A7FC0" w:rsidTr="001162BF">
        <w:tc>
          <w:tcPr>
            <w:tcW w:w="458" w:type="dxa"/>
          </w:tcPr>
          <w:p w:rsidR="008268D7" w:rsidRPr="005A7FC0" w:rsidRDefault="008268D7" w:rsidP="001162BF">
            <w:pPr>
              <w:jc w:val="center"/>
              <w:rPr>
                <w:lang w:val="kk-KZ"/>
              </w:rPr>
            </w:pPr>
            <w:r w:rsidRPr="005A7FC0">
              <w:rPr>
                <w:lang w:val="kk-KZ"/>
              </w:rPr>
              <w:t>6</w:t>
            </w:r>
          </w:p>
        </w:tc>
        <w:tc>
          <w:tcPr>
            <w:tcW w:w="2526" w:type="dxa"/>
          </w:tcPr>
          <w:p w:rsidR="008268D7" w:rsidRPr="00FA1E50" w:rsidRDefault="0064774C" w:rsidP="00FA1E50">
            <w:pPr>
              <w:jc w:val="center"/>
              <w:rPr>
                <w:b/>
              </w:rPr>
            </w:pPr>
            <w:r>
              <w:rPr>
                <w:b/>
              </w:rPr>
              <w:t>Иностранный язык в международной деятельности</w:t>
            </w:r>
          </w:p>
        </w:tc>
        <w:tc>
          <w:tcPr>
            <w:tcW w:w="2694" w:type="dxa"/>
          </w:tcPr>
          <w:p w:rsidR="008268D7" w:rsidRDefault="00724F66" w:rsidP="001162BF">
            <w:pPr>
              <w:widowControl w:val="0"/>
              <w:autoSpaceDE w:val="0"/>
              <w:autoSpaceDN w:val="0"/>
              <w:adjustRightInd w:val="0"/>
              <w:rPr>
                <w:lang w:val="kk-KZ"/>
              </w:rPr>
            </w:pPr>
            <w:hyperlink r:id="rId5" w:history="1">
              <w:r w:rsidR="008268D7" w:rsidRPr="00615989">
                <w:rPr>
                  <w:rStyle w:val="a7"/>
                  <w:lang w:val="kk-KZ"/>
                </w:rPr>
                <w:t>www.podcastfranciasfacile.com</w:t>
              </w:r>
            </w:hyperlink>
          </w:p>
          <w:p w:rsidR="008268D7" w:rsidRPr="008A57BB" w:rsidRDefault="008268D7" w:rsidP="001162BF">
            <w:pPr>
              <w:widowControl w:val="0"/>
              <w:autoSpaceDE w:val="0"/>
              <w:autoSpaceDN w:val="0"/>
              <w:adjustRightInd w:val="0"/>
              <w:rPr>
                <w:lang w:val="kk-KZ"/>
              </w:rPr>
            </w:pPr>
          </w:p>
        </w:tc>
        <w:tc>
          <w:tcPr>
            <w:tcW w:w="425" w:type="dxa"/>
          </w:tcPr>
          <w:p w:rsidR="008268D7" w:rsidRPr="005A7FC0" w:rsidRDefault="008268D7" w:rsidP="001162B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100</w:t>
            </w:r>
          </w:p>
        </w:tc>
        <w:tc>
          <w:tcPr>
            <w:tcW w:w="567" w:type="dxa"/>
          </w:tcPr>
          <w:p w:rsidR="008268D7" w:rsidRPr="005A7FC0" w:rsidRDefault="008268D7" w:rsidP="001162BF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8268D7" w:rsidRDefault="008268D7" w:rsidP="001162BF">
            <w:r w:rsidRPr="00E41DD2">
              <w:rPr>
                <w:lang w:val="en-US"/>
              </w:rPr>
              <w:t>+</w:t>
            </w:r>
          </w:p>
        </w:tc>
        <w:tc>
          <w:tcPr>
            <w:tcW w:w="567" w:type="dxa"/>
          </w:tcPr>
          <w:p w:rsidR="008268D7" w:rsidRPr="005A7FC0" w:rsidRDefault="008268D7" w:rsidP="001162BF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8268D7" w:rsidRPr="005A7FC0" w:rsidRDefault="008268D7" w:rsidP="001162BF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8268D7" w:rsidRPr="005A7FC0" w:rsidRDefault="008268D7" w:rsidP="001162BF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8268D7" w:rsidRPr="005A7FC0" w:rsidRDefault="008268D7" w:rsidP="001162BF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8268D7" w:rsidRPr="005A7FC0" w:rsidRDefault="008268D7" w:rsidP="001162BF">
            <w:pPr>
              <w:jc w:val="center"/>
              <w:rPr>
                <w:lang w:val="kk-KZ"/>
              </w:rPr>
            </w:pPr>
          </w:p>
        </w:tc>
      </w:tr>
      <w:tr w:rsidR="008268D7" w:rsidRPr="005A7FC0" w:rsidTr="001162BF">
        <w:tc>
          <w:tcPr>
            <w:tcW w:w="458" w:type="dxa"/>
          </w:tcPr>
          <w:p w:rsidR="008268D7" w:rsidRPr="005A7FC0" w:rsidRDefault="00352237" w:rsidP="001162B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lastRenderedPageBreak/>
              <w:t>7</w:t>
            </w:r>
          </w:p>
        </w:tc>
        <w:tc>
          <w:tcPr>
            <w:tcW w:w="2526" w:type="dxa"/>
          </w:tcPr>
          <w:p w:rsidR="008268D7" w:rsidRPr="00FA1E50" w:rsidRDefault="0064774C" w:rsidP="00FA1E50">
            <w:pPr>
              <w:jc w:val="center"/>
              <w:rPr>
                <w:b/>
              </w:rPr>
            </w:pPr>
            <w:r>
              <w:rPr>
                <w:b/>
              </w:rPr>
              <w:t>Иностранный язык в международной деятельности</w:t>
            </w:r>
          </w:p>
        </w:tc>
        <w:tc>
          <w:tcPr>
            <w:tcW w:w="2694" w:type="dxa"/>
          </w:tcPr>
          <w:p w:rsidR="008268D7" w:rsidRDefault="008268D7" w:rsidP="001162BF">
            <w:pPr>
              <w:jc w:val="both"/>
              <w:rPr>
                <w:rFonts w:ascii="Times" w:eastAsiaTheme="minorEastAsia" w:hAnsi="Times" w:cs="Times"/>
                <w:sz w:val="26"/>
                <w:szCs w:val="26"/>
                <w:lang w:val="en-US"/>
              </w:rPr>
            </w:pPr>
            <w:r w:rsidRPr="00352237">
              <w:rPr>
                <w:rFonts w:ascii="Times" w:eastAsiaTheme="minorEastAsia" w:hAnsi="Times" w:cs="Times"/>
                <w:sz w:val="26"/>
                <w:szCs w:val="26"/>
              </w:rPr>
              <w:t xml:space="preserve"> </w:t>
            </w:r>
            <w:hyperlink r:id="rId6" w:history="1">
              <w:r w:rsidRPr="00615989">
                <w:rPr>
                  <w:rStyle w:val="a7"/>
                  <w:rFonts w:ascii="Times" w:eastAsiaTheme="minorEastAsia" w:hAnsi="Times" w:cs="Times"/>
                  <w:sz w:val="26"/>
                  <w:szCs w:val="26"/>
                  <w:lang w:val="en-US"/>
                </w:rPr>
                <w:t>www.tv5monde.com</w:t>
              </w:r>
            </w:hyperlink>
          </w:p>
          <w:p w:rsidR="008268D7" w:rsidRPr="008A57BB" w:rsidRDefault="008268D7" w:rsidP="001162BF">
            <w:pPr>
              <w:jc w:val="both"/>
            </w:pPr>
          </w:p>
        </w:tc>
        <w:tc>
          <w:tcPr>
            <w:tcW w:w="425" w:type="dxa"/>
          </w:tcPr>
          <w:p w:rsidR="008268D7" w:rsidRPr="005A7FC0" w:rsidRDefault="008268D7" w:rsidP="001162B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+</w:t>
            </w:r>
          </w:p>
        </w:tc>
        <w:tc>
          <w:tcPr>
            <w:tcW w:w="567" w:type="dxa"/>
          </w:tcPr>
          <w:p w:rsidR="008268D7" w:rsidRPr="005A7FC0" w:rsidRDefault="008268D7" w:rsidP="001162BF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8268D7" w:rsidRDefault="008268D7" w:rsidP="001162BF">
            <w:r w:rsidRPr="00E41DD2">
              <w:rPr>
                <w:lang w:val="en-US"/>
              </w:rPr>
              <w:t>+</w:t>
            </w:r>
          </w:p>
        </w:tc>
        <w:tc>
          <w:tcPr>
            <w:tcW w:w="567" w:type="dxa"/>
          </w:tcPr>
          <w:p w:rsidR="008268D7" w:rsidRPr="005A7FC0" w:rsidRDefault="008268D7" w:rsidP="001162BF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8268D7" w:rsidRPr="005A7FC0" w:rsidRDefault="008268D7" w:rsidP="001162BF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8268D7" w:rsidRPr="005A7FC0" w:rsidRDefault="008268D7" w:rsidP="001162BF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8268D7" w:rsidRPr="005A7FC0" w:rsidRDefault="008268D7" w:rsidP="001162BF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8268D7" w:rsidRPr="005A7FC0" w:rsidRDefault="008268D7" w:rsidP="001162BF">
            <w:pPr>
              <w:jc w:val="center"/>
              <w:rPr>
                <w:lang w:val="kk-KZ"/>
              </w:rPr>
            </w:pPr>
          </w:p>
        </w:tc>
      </w:tr>
      <w:tr w:rsidR="00352237" w:rsidRPr="005A7FC0" w:rsidTr="001162BF">
        <w:tc>
          <w:tcPr>
            <w:tcW w:w="458" w:type="dxa"/>
          </w:tcPr>
          <w:p w:rsidR="00352237" w:rsidRPr="005A7FC0" w:rsidRDefault="00352237" w:rsidP="001162B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2526" w:type="dxa"/>
          </w:tcPr>
          <w:p w:rsidR="00352237" w:rsidRDefault="0064774C" w:rsidP="0064774C">
            <w:pPr>
              <w:jc w:val="center"/>
            </w:pPr>
            <w:r>
              <w:rPr>
                <w:b/>
              </w:rPr>
              <w:t>Иностранный язык в международной деятельности</w:t>
            </w:r>
          </w:p>
        </w:tc>
        <w:tc>
          <w:tcPr>
            <w:tcW w:w="2694" w:type="dxa"/>
          </w:tcPr>
          <w:p w:rsidR="00352237" w:rsidRPr="00352237" w:rsidRDefault="00724F66" w:rsidP="001162BF">
            <w:pPr>
              <w:jc w:val="both"/>
              <w:rPr>
                <w:rFonts w:ascii="Times" w:eastAsiaTheme="minorEastAsia" w:hAnsi="Times" w:cs="Times"/>
                <w:sz w:val="26"/>
                <w:szCs w:val="26"/>
              </w:rPr>
            </w:pPr>
            <w:hyperlink r:id="rId7" w:history="1">
              <w:r w:rsidR="00352237" w:rsidRPr="00306B6E">
                <w:rPr>
                  <w:rStyle w:val="a7"/>
                  <w:rFonts w:ascii="Times" w:eastAsiaTheme="minorEastAsia" w:hAnsi="Times" w:cs="Times"/>
                  <w:sz w:val="26"/>
                  <w:szCs w:val="26"/>
                </w:rPr>
                <w:t>https://objectifdiplomatie1.parcoursdigital.fr/</w:t>
              </w:r>
            </w:hyperlink>
            <w:r w:rsidR="00352237">
              <w:rPr>
                <w:rFonts w:ascii="Times" w:eastAsiaTheme="minorEastAsia" w:hAnsi="Times" w:cs="Times"/>
                <w:sz w:val="26"/>
                <w:szCs w:val="26"/>
              </w:rPr>
              <w:t xml:space="preserve"> </w:t>
            </w:r>
          </w:p>
        </w:tc>
        <w:tc>
          <w:tcPr>
            <w:tcW w:w="425" w:type="dxa"/>
          </w:tcPr>
          <w:p w:rsidR="00352237" w:rsidRPr="005A7FC0" w:rsidRDefault="00352237" w:rsidP="00B20F3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+</w:t>
            </w:r>
          </w:p>
        </w:tc>
        <w:tc>
          <w:tcPr>
            <w:tcW w:w="567" w:type="dxa"/>
          </w:tcPr>
          <w:p w:rsidR="00352237" w:rsidRPr="005A7FC0" w:rsidRDefault="00352237" w:rsidP="00B20F34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352237" w:rsidRDefault="00352237" w:rsidP="00B20F34">
            <w:r w:rsidRPr="00E41DD2">
              <w:rPr>
                <w:lang w:val="en-US"/>
              </w:rPr>
              <w:t>+</w:t>
            </w:r>
          </w:p>
        </w:tc>
        <w:tc>
          <w:tcPr>
            <w:tcW w:w="567" w:type="dxa"/>
          </w:tcPr>
          <w:p w:rsidR="00352237" w:rsidRPr="005A7FC0" w:rsidRDefault="00352237" w:rsidP="001162BF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352237" w:rsidRPr="005A7FC0" w:rsidRDefault="00352237" w:rsidP="001162BF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352237" w:rsidRPr="005A7FC0" w:rsidRDefault="00352237" w:rsidP="001162BF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352237" w:rsidRPr="005A7FC0" w:rsidRDefault="00352237" w:rsidP="001162BF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:rsidR="00352237" w:rsidRPr="005A7FC0" w:rsidRDefault="00352237" w:rsidP="001162BF">
            <w:pPr>
              <w:jc w:val="center"/>
              <w:rPr>
                <w:lang w:val="kk-KZ"/>
              </w:rPr>
            </w:pPr>
          </w:p>
        </w:tc>
      </w:tr>
    </w:tbl>
    <w:p w:rsidR="008268D7" w:rsidRPr="00FA1E50" w:rsidRDefault="008268D7" w:rsidP="00FA1E50">
      <w:pPr>
        <w:jc w:val="center"/>
        <w:rPr>
          <w:lang w:val="fr-FR"/>
        </w:rPr>
      </w:pPr>
    </w:p>
    <w:sectPr w:rsidR="008268D7" w:rsidRPr="00FA1E50" w:rsidSect="00DC4569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8D7"/>
    <w:rsid w:val="000D1428"/>
    <w:rsid w:val="0020177C"/>
    <w:rsid w:val="00352237"/>
    <w:rsid w:val="0064774C"/>
    <w:rsid w:val="00724F66"/>
    <w:rsid w:val="008268D7"/>
    <w:rsid w:val="00B91D47"/>
    <w:rsid w:val="00DC4569"/>
    <w:rsid w:val="00FA1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02F98B42-DFD8-449E-8A6B-2151A05C1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fr-FR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68D7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268D7"/>
    <w:rPr>
      <w:i/>
      <w:sz w:val="20"/>
      <w:szCs w:val="20"/>
      <w:u w:val="single"/>
      <w:lang w:val="x-none"/>
    </w:rPr>
  </w:style>
  <w:style w:type="character" w:customStyle="1" w:styleId="a4">
    <w:name w:val="Основной текст Знак"/>
    <w:basedOn w:val="a0"/>
    <w:link w:val="a3"/>
    <w:rsid w:val="008268D7"/>
    <w:rPr>
      <w:rFonts w:ascii="Times New Roman" w:eastAsia="Times New Roman" w:hAnsi="Times New Roman" w:cs="Times New Roman"/>
      <w:i/>
      <w:sz w:val="20"/>
      <w:szCs w:val="20"/>
      <w:u w:val="single"/>
      <w:lang w:val="x-none"/>
    </w:rPr>
  </w:style>
  <w:style w:type="paragraph" w:styleId="a5">
    <w:name w:val="Body Text Indent"/>
    <w:basedOn w:val="a"/>
    <w:link w:val="a6"/>
    <w:uiPriority w:val="99"/>
    <w:semiHidden/>
    <w:unhideWhenUsed/>
    <w:rsid w:val="008268D7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8268D7"/>
    <w:rPr>
      <w:rFonts w:ascii="Times New Roman" w:eastAsia="Times New Roman" w:hAnsi="Times New Roman" w:cs="Times New Roman"/>
      <w:lang w:val="ru-RU"/>
    </w:rPr>
  </w:style>
  <w:style w:type="character" w:styleId="a7">
    <w:name w:val="Hyperlink"/>
    <w:basedOn w:val="a0"/>
    <w:uiPriority w:val="99"/>
    <w:unhideWhenUsed/>
    <w:rsid w:val="008268D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objectifdiplomatie1.parcoursdigital.fr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v5monde.com" TargetMode="External"/><Relationship Id="rId5" Type="http://schemas.openxmlformats.org/officeDocument/2006/relationships/hyperlink" Target="http://www.podcastfranciasfacile.com" TargetMode="External"/><Relationship Id="rId4" Type="http://schemas.openxmlformats.org/officeDocument/2006/relationships/hyperlink" Target="http://www.bonjourdefrance.co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236</Words>
  <Characters>1640</Characters>
  <Application>Microsoft Office Word</Application>
  <DocSecurity>0</DocSecurity>
  <Lines>234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Алмаш</cp:lastModifiedBy>
  <cp:revision>2</cp:revision>
  <dcterms:created xsi:type="dcterms:W3CDTF">2023-01-16T17:01:00Z</dcterms:created>
  <dcterms:modified xsi:type="dcterms:W3CDTF">2023-01-16T17:01:00Z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960ffc51d0cb70774d1fca07908dbb98bb6596564fa8de04c3b8144600c55314</vt:lpwstr>
  </property>
</Properties>
</file>